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029" w:rsidRDefault="00F3502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F35029" w:rsidRDefault="00F350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F35029" w:rsidRDefault="00F350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РОССИЙСКАЯ ФЕДЕРАЦИЯ</w:t>
      </w:r>
    </w:p>
    <w:p w:rsidR="00F35029" w:rsidRDefault="00F35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ПРАВИТЕЛЬСТВО КАЛИНИНГРАДСКОЙ ОБЛАСТИ</w:t>
      </w:r>
    </w:p>
    <w:p w:rsidR="00F35029" w:rsidRDefault="00F35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35029" w:rsidRDefault="00F35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F35029" w:rsidRDefault="00F35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4 апреля 2013 г. N 209</w:t>
      </w:r>
    </w:p>
    <w:p w:rsidR="00F35029" w:rsidRDefault="00F35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35029" w:rsidRDefault="00F35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" w:name="_GoBack"/>
      <w:r>
        <w:rPr>
          <w:rFonts w:ascii="Calibri" w:hAnsi="Calibri" w:cs="Calibri"/>
          <w:b/>
          <w:bCs/>
        </w:rPr>
        <w:t>О межведомственной комиссии Калининградской области</w:t>
      </w:r>
    </w:p>
    <w:p w:rsidR="00F35029" w:rsidRDefault="00F35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обеспечению жилыми помещениями детей-сирот и детей,</w:t>
      </w:r>
    </w:p>
    <w:p w:rsidR="00F35029" w:rsidRDefault="00F35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оставшихся без попечения родителей, лиц из числа детей-сирот</w:t>
      </w:r>
    </w:p>
    <w:p w:rsidR="00F35029" w:rsidRDefault="00F35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детей, оставшихся без попечения родителей</w:t>
      </w:r>
    </w:p>
    <w:bookmarkEnd w:id="1"/>
    <w:p w:rsidR="00F35029" w:rsidRDefault="00F35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35029" w:rsidRDefault="00F35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Постановлений Правительства Калининградской области</w:t>
      </w:r>
      <w:proofErr w:type="gramEnd"/>
    </w:p>
    <w:p w:rsidR="00F35029" w:rsidRDefault="00F35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21.01.2014 </w:t>
      </w:r>
      <w:hyperlink r:id="rId6" w:history="1">
        <w:r>
          <w:rPr>
            <w:rFonts w:ascii="Calibri" w:hAnsi="Calibri" w:cs="Calibri"/>
            <w:color w:val="0000FF"/>
          </w:rPr>
          <w:t>N 7</w:t>
        </w:r>
      </w:hyperlink>
      <w:r>
        <w:rPr>
          <w:rFonts w:ascii="Calibri" w:hAnsi="Calibri" w:cs="Calibri"/>
        </w:rPr>
        <w:t xml:space="preserve">, от 28.05.2014 </w:t>
      </w:r>
      <w:hyperlink r:id="rId7" w:history="1">
        <w:r>
          <w:rPr>
            <w:rFonts w:ascii="Calibri" w:hAnsi="Calibri" w:cs="Calibri"/>
            <w:color w:val="0000FF"/>
          </w:rPr>
          <w:t>N 311</w:t>
        </w:r>
      </w:hyperlink>
      <w:r>
        <w:rPr>
          <w:rFonts w:ascii="Calibri" w:hAnsi="Calibri" w:cs="Calibri"/>
        </w:rPr>
        <w:t xml:space="preserve">, от 19.11.2014 </w:t>
      </w:r>
      <w:hyperlink r:id="rId8" w:history="1">
        <w:r>
          <w:rPr>
            <w:rFonts w:ascii="Calibri" w:hAnsi="Calibri" w:cs="Calibri"/>
            <w:color w:val="0000FF"/>
          </w:rPr>
          <w:t>N 762</w:t>
        </w:r>
      </w:hyperlink>
      <w:r>
        <w:rPr>
          <w:rFonts w:ascii="Calibri" w:hAnsi="Calibri" w:cs="Calibri"/>
        </w:rPr>
        <w:t>)</w:t>
      </w:r>
    </w:p>
    <w:p w:rsidR="00F35029" w:rsidRDefault="00F3502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35029" w:rsidRDefault="00F35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9" w:history="1">
        <w:r>
          <w:rPr>
            <w:rFonts w:ascii="Calibri" w:hAnsi="Calibri" w:cs="Calibri"/>
            <w:color w:val="0000FF"/>
          </w:rPr>
          <w:t>статьей 4</w:t>
        </w:r>
      </w:hyperlink>
      <w:r>
        <w:rPr>
          <w:rFonts w:ascii="Calibri" w:hAnsi="Calibri" w:cs="Calibri"/>
        </w:rPr>
        <w:t xml:space="preserve"> Закона Калининградской области "О специализированном жилищном фонде Калининградской области" Правительство Калининградской области</w:t>
      </w:r>
    </w:p>
    <w:p w:rsidR="00F35029" w:rsidRDefault="00F35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35029" w:rsidRDefault="00F35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ПОСТАНОВЛЯЕТ:</w:t>
      </w:r>
    </w:p>
    <w:p w:rsidR="00F35029" w:rsidRDefault="00F35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35029" w:rsidRDefault="00F35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Образовать межведомственную комиссию Калининградской области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родителей.</w:t>
      </w:r>
    </w:p>
    <w:p w:rsidR="00F35029" w:rsidRDefault="00F35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Утвердить </w:t>
      </w:r>
      <w:hyperlink w:anchor="Par38" w:history="1">
        <w:r>
          <w:rPr>
            <w:rFonts w:ascii="Calibri" w:hAnsi="Calibri" w:cs="Calibri"/>
            <w:color w:val="0000FF"/>
          </w:rPr>
          <w:t>состав</w:t>
        </w:r>
      </w:hyperlink>
      <w:r>
        <w:rPr>
          <w:rFonts w:ascii="Calibri" w:hAnsi="Calibri" w:cs="Calibri"/>
        </w:rPr>
        <w:t xml:space="preserve"> межведомственной комиссии Калининградской области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согласно приложению N 1.</w:t>
      </w:r>
    </w:p>
    <w:p w:rsidR="00F35029" w:rsidRDefault="00F35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Утвердить </w:t>
      </w:r>
      <w:hyperlink w:anchor="Par113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межведомственной комиссии Калининградской области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согласно приложению N 2.</w:t>
      </w:r>
    </w:p>
    <w:p w:rsidR="00F35029" w:rsidRDefault="00F35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Постановление вступает в силу со дня подписания и подлежит официальному опубликованию.</w:t>
      </w:r>
    </w:p>
    <w:p w:rsidR="00F35029" w:rsidRDefault="00F3502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35029" w:rsidRDefault="00F350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</w:t>
      </w:r>
    </w:p>
    <w:p w:rsidR="00F35029" w:rsidRDefault="00F350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Калининградской области</w:t>
      </w:r>
    </w:p>
    <w:p w:rsidR="00F35029" w:rsidRDefault="00F350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Н.Н. Цуканов</w:t>
      </w:r>
    </w:p>
    <w:p w:rsidR="00F35029" w:rsidRDefault="00F3502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35029" w:rsidRDefault="00F3502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35029" w:rsidRDefault="00F3502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35029" w:rsidRDefault="00F3502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35029" w:rsidRDefault="00F350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35029" w:rsidRDefault="00F350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32"/>
      <w:bookmarkEnd w:id="2"/>
      <w:r>
        <w:rPr>
          <w:rFonts w:ascii="Calibri" w:hAnsi="Calibri" w:cs="Calibri"/>
        </w:rPr>
        <w:t>Приложение N 1</w:t>
      </w:r>
    </w:p>
    <w:p w:rsidR="00F35029" w:rsidRDefault="00F350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F35029" w:rsidRDefault="00F350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</w:t>
      </w:r>
    </w:p>
    <w:p w:rsidR="00F35029" w:rsidRDefault="00F350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Калининградской области</w:t>
      </w:r>
    </w:p>
    <w:p w:rsidR="00F35029" w:rsidRDefault="00F350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4 апреля 2013 г. N 209</w:t>
      </w:r>
    </w:p>
    <w:p w:rsidR="00F35029" w:rsidRDefault="00F3502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35029" w:rsidRDefault="00F35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8"/>
      <w:bookmarkEnd w:id="3"/>
      <w:r>
        <w:rPr>
          <w:rFonts w:ascii="Calibri" w:hAnsi="Calibri" w:cs="Calibri"/>
          <w:b/>
          <w:bCs/>
        </w:rPr>
        <w:t>Состав межведомственной комиссии Калининградской области</w:t>
      </w:r>
    </w:p>
    <w:p w:rsidR="00F35029" w:rsidRDefault="00F35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обеспечению жилыми помещениями детей-сирот и детей,</w:t>
      </w:r>
    </w:p>
    <w:p w:rsidR="00F35029" w:rsidRDefault="00F35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оставшихся без попечения родителей, лиц из числа</w:t>
      </w:r>
    </w:p>
    <w:p w:rsidR="00F35029" w:rsidRDefault="00F35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детей-сирот и детей, оставшихся без попечения родителей</w:t>
      </w:r>
    </w:p>
    <w:p w:rsidR="00F35029" w:rsidRDefault="00F35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35029" w:rsidRDefault="00F35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1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Калининградской области</w:t>
      </w:r>
      <w:proofErr w:type="gramEnd"/>
    </w:p>
    <w:p w:rsidR="00F35029" w:rsidRDefault="00F35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19.11.2014 N 762)</w:t>
      </w:r>
    </w:p>
    <w:p w:rsidR="00F35029" w:rsidRDefault="00F35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F35029" w:rsidSect="006F359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35029" w:rsidRDefault="00F3502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04"/>
        <w:gridCol w:w="376"/>
        <w:gridCol w:w="5823"/>
      </w:tblGrid>
      <w:tr w:rsidR="00F35029">
        <w:tc>
          <w:tcPr>
            <w:tcW w:w="36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029" w:rsidRDefault="00F35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Силанов</w:t>
            </w:r>
          </w:p>
          <w:p w:rsidR="00F35029" w:rsidRDefault="00F35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Алексей Николаевич</w:t>
            </w:r>
          </w:p>
        </w:tc>
        <w:tc>
          <w:tcPr>
            <w:tcW w:w="3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029" w:rsidRDefault="00F35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82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029" w:rsidRDefault="00F35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заместитель председателя Правительства Калининградской области, председатель комиссии</w:t>
            </w:r>
          </w:p>
        </w:tc>
      </w:tr>
      <w:tr w:rsidR="00F35029">
        <w:tc>
          <w:tcPr>
            <w:tcW w:w="36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029" w:rsidRDefault="00F35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Строганова</w:t>
            </w:r>
          </w:p>
          <w:p w:rsidR="00F35029" w:rsidRDefault="00F35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Наталья Александровна</w:t>
            </w:r>
          </w:p>
        </w:tc>
        <w:tc>
          <w:tcPr>
            <w:tcW w:w="3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029" w:rsidRDefault="00F35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82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029" w:rsidRDefault="00F35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заместитель министра социальной политики Калининградской области, заместитель председателя комиссии</w:t>
            </w:r>
          </w:p>
        </w:tc>
      </w:tr>
      <w:tr w:rsidR="00F35029">
        <w:tc>
          <w:tcPr>
            <w:tcW w:w="36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029" w:rsidRDefault="00F35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Гагина</w:t>
            </w:r>
          </w:p>
          <w:p w:rsidR="00F35029" w:rsidRDefault="00F35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Маргарита Борисовна</w:t>
            </w:r>
          </w:p>
        </w:tc>
        <w:tc>
          <w:tcPr>
            <w:tcW w:w="3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029" w:rsidRDefault="00F35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82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029" w:rsidRDefault="00F35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заместитель начальника департамента семейной политики - начальник отдела организационно-методического сопровождения деятельности по опеке и попечительству Министерства социальной политики Калининградской области, секретарь комиссии</w:t>
            </w:r>
          </w:p>
        </w:tc>
      </w:tr>
      <w:tr w:rsidR="00F35029">
        <w:tc>
          <w:tcPr>
            <w:tcW w:w="36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029" w:rsidRDefault="00F35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Воробьев</w:t>
            </w:r>
          </w:p>
          <w:p w:rsidR="00F35029" w:rsidRDefault="00F35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Александр Владимирович</w:t>
            </w:r>
          </w:p>
        </w:tc>
        <w:tc>
          <w:tcPr>
            <w:tcW w:w="3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029" w:rsidRDefault="00F35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82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029" w:rsidRDefault="00F35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полномочный представитель Губернатора Калининградской области в органах судебной власти</w:t>
            </w:r>
          </w:p>
        </w:tc>
      </w:tr>
      <w:tr w:rsidR="00F35029">
        <w:tc>
          <w:tcPr>
            <w:tcW w:w="36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029" w:rsidRDefault="00F35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Войтова</w:t>
            </w:r>
          </w:p>
          <w:p w:rsidR="00F35029" w:rsidRDefault="00F35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Алла Сергеевна</w:t>
            </w:r>
          </w:p>
        </w:tc>
        <w:tc>
          <w:tcPr>
            <w:tcW w:w="3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029" w:rsidRDefault="00F35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82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029" w:rsidRDefault="00F35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депутат Калининградской областной Думы</w:t>
            </w:r>
          </w:p>
        </w:tc>
      </w:tr>
      <w:tr w:rsidR="00F35029">
        <w:tc>
          <w:tcPr>
            <w:tcW w:w="36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029" w:rsidRDefault="00F35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Галькова</w:t>
            </w:r>
          </w:p>
          <w:p w:rsidR="00F35029" w:rsidRDefault="00F35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Наталья Васильевна</w:t>
            </w:r>
          </w:p>
        </w:tc>
        <w:tc>
          <w:tcPr>
            <w:tcW w:w="3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029" w:rsidRDefault="00F35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82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029" w:rsidRDefault="00F35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отдела учета и регистрации имущества Агентства по имуществу Калининградской области</w:t>
            </w:r>
          </w:p>
        </w:tc>
      </w:tr>
      <w:tr w:rsidR="00F35029">
        <w:tc>
          <w:tcPr>
            <w:tcW w:w="36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029" w:rsidRDefault="00F35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Майстер</w:t>
            </w:r>
          </w:p>
          <w:p w:rsidR="00F35029" w:rsidRDefault="00F35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Анжелика Валерьевна</w:t>
            </w:r>
          </w:p>
        </w:tc>
        <w:tc>
          <w:tcPr>
            <w:tcW w:w="3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029" w:rsidRDefault="00F35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82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029" w:rsidRDefault="00F35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министр социальной политики Калининградской области</w:t>
            </w:r>
          </w:p>
        </w:tc>
      </w:tr>
      <w:tr w:rsidR="00F35029">
        <w:tc>
          <w:tcPr>
            <w:tcW w:w="36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029" w:rsidRDefault="00F35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Морозов</w:t>
            </w:r>
          </w:p>
          <w:p w:rsidR="00F35029" w:rsidRDefault="00F35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Николай Вадимович</w:t>
            </w:r>
          </w:p>
        </w:tc>
        <w:tc>
          <w:tcPr>
            <w:tcW w:w="3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029" w:rsidRDefault="00F35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82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029" w:rsidRDefault="00F35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начальник </w:t>
            </w:r>
            <w:proofErr w:type="gramStart"/>
            <w:r>
              <w:rPr>
                <w:rFonts w:ascii="Calibri" w:hAnsi="Calibri" w:cs="Calibri"/>
              </w:rPr>
              <w:t>департамента строительства Министерства строительства Калининградской области</w:t>
            </w:r>
            <w:proofErr w:type="gramEnd"/>
          </w:p>
        </w:tc>
      </w:tr>
      <w:tr w:rsidR="00F35029">
        <w:tc>
          <w:tcPr>
            <w:tcW w:w="36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029" w:rsidRDefault="00F35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Николенко</w:t>
            </w:r>
          </w:p>
          <w:p w:rsidR="00F35029" w:rsidRDefault="00F35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Марина Александровна</w:t>
            </w:r>
          </w:p>
        </w:tc>
        <w:tc>
          <w:tcPr>
            <w:tcW w:w="3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029" w:rsidRDefault="00F35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82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029" w:rsidRDefault="00F35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консультант </w:t>
            </w:r>
            <w:proofErr w:type="gramStart"/>
            <w:r>
              <w:rPr>
                <w:rFonts w:ascii="Calibri" w:hAnsi="Calibri" w:cs="Calibri"/>
              </w:rPr>
              <w:t>отдела судебной работы правового управления Правительства Калининградской области</w:t>
            </w:r>
            <w:proofErr w:type="gramEnd"/>
          </w:p>
        </w:tc>
      </w:tr>
      <w:tr w:rsidR="00F35029">
        <w:tc>
          <w:tcPr>
            <w:tcW w:w="36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029" w:rsidRDefault="00F35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Плотникова</w:t>
            </w:r>
          </w:p>
          <w:p w:rsidR="00F35029" w:rsidRDefault="00F35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Тамара Витальевна</w:t>
            </w:r>
          </w:p>
        </w:tc>
        <w:tc>
          <w:tcPr>
            <w:tcW w:w="3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029" w:rsidRDefault="00F35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82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029" w:rsidRDefault="00F35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консультант </w:t>
            </w:r>
            <w:proofErr w:type="gramStart"/>
            <w:r>
              <w:rPr>
                <w:rFonts w:ascii="Calibri" w:hAnsi="Calibri" w:cs="Calibri"/>
              </w:rPr>
              <w:t>отдела финансов социального сектора департамента отраслевых финансов Министерства финансов Калининградской области</w:t>
            </w:r>
            <w:proofErr w:type="gramEnd"/>
          </w:p>
        </w:tc>
      </w:tr>
      <w:tr w:rsidR="00F35029">
        <w:tc>
          <w:tcPr>
            <w:tcW w:w="36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029" w:rsidRDefault="00F35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Цунская</w:t>
            </w:r>
          </w:p>
          <w:p w:rsidR="00F35029" w:rsidRDefault="00F35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Вера Георгиевна</w:t>
            </w:r>
          </w:p>
        </w:tc>
        <w:tc>
          <w:tcPr>
            <w:tcW w:w="3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029" w:rsidRDefault="00F35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82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029" w:rsidRDefault="00F35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представитель Калининградского регионального общественного фонда помощи социально незащищенным детям и молодежи "Открытый мир"</w:t>
            </w:r>
          </w:p>
        </w:tc>
      </w:tr>
      <w:tr w:rsidR="00F35029">
        <w:tc>
          <w:tcPr>
            <w:tcW w:w="36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029" w:rsidRDefault="00F35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Чудакова</w:t>
            </w:r>
          </w:p>
          <w:p w:rsidR="00F35029" w:rsidRDefault="00F35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Наталья Петровна</w:t>
            </w:r>
          </w:p>
        </w:tc>
        <w:tc>
          <w:tcPr>
            <w:tcW w:w="3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029" w:rsidRDefault="00F35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82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029" w:rsidRDefault="00F35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исполнительный директор регионального общественного фонда гуманитарной помощи "Пчелка"</w:t>
            </w:r>
          </w:p>
        </w:tc>
      </w:tr>
      <w:tr w:rsidR="00F35029">
        <w:tc>
          <w:tcPr>
            <w:tcW w:w="36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029" w:rsidRDefault="00F35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Шишко</w:t>
            </w:r>
          </w:p>
          <w:p w:rsidR="00F35029" w:rsidRDefault="00F35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Светлана Геннадьевна</w:t>
            </w:r>
          </w:p>
        </w:tc>
        <w:tc>
          <w:tcPr>
            <w:tcW w:w="3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029" w:rsidRDefault="00F35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82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029" w:rsidRDefault="00F35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заместитель министра образования Калининградской области</w:t>
            </w:r>
          </w:p>
        </w:tc>
      </w:tr>
      <w:tr w:rsidR="00F35029">
        <w:tc>
          <w:tcPr>
            <w:tcW w:w="36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029" w:rsidRDefault="00F35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Янковская</w:t>
            </w:r>
          </w:p>
          <w:p w:rsidR="00F35029" w:rsidRDefault="00F35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Галина Сергеевна</w:t>
            </w:r>
          </w:p>
        </w:tc>
        <w:tc>
          <w:tcPr>
            <w:tcW w:w="3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029" w:rsidRDefault="00F35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82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029" w:rsidRDefault="00F35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депутат Калининградской областной Думы</w:t>
            </w:r>
          </w:p>
        </w:tc>
      </w:tr>
    </w:tbl>
    <w:p w:rsidR="00F35029" w:rsidRDefault="00F3502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  <w:sectPr w:rsidR="00F35029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F35029" w:rsidRDefault="00F35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35029" w:rsidRDefault="00F35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35029" w:rsidRDefault="00F35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35029" w:rsidRDefault="00F35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35029" w:rsidRDefault="00F35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35029" w:rsidRDefault="00F350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4" w:name="Par107"/>
      <w:bookmarkEnd w:id="4"/>
      <w:r>
        <w:rPr>
          <w:rFonts w:ascii="Calibri" w:hAnsi="Calibri" w:cs="Calibri"/>
        </w:rPr>
        <w:t>Приложение N 2</w:t>
      </w:r>
    </w:p>
    <w:p w:rsidR="00F35029" w:rsidRDefault="00F350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F35029" w:rsidRDefault="00F350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</w:t>
      </w:r>
    </w:p>
    <w:p w:rsidR="00F35029" w:rsidRDefault="00F350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Калининградской области</w:t>
      </w:r>
    </w:p>
    <w:p w:rsidR="00F35029" w:rsidRDefault="00F350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4 апреля 2013 г. N 209</w:t>
      </w:r>
    </w:p>
    <w:p w:rsidR="00F35029" w:rsidRDefault="00F35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35029" w:rsidRDefault="00F35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5" w:name="Par113"/>
      <w:bookmarkEnd w:id="5"/>
      <w:r>
        <w:rPr>
          <w:rFonts w:ascii="Calibri" w:hAnsi="Calibri" w:cs="Calibri"/>
          <w:b/>
          <w:bCs/>
        </w:rPr>
        <w:t>ПОЛОЖЕНИЕ</w:t>
      </w:r>
    </w:p>
    <w:p w:rsidR="00F35029" w:rsidRDefault="00F35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межведомственной комиссии Калининградской области</w:t>
      </w:r>
    </w:p>
    <w:p w:rsidR="00F35029" w:rsidRDefault="00F35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обеспечению жилыми помещениями детей-сирот и детей,</w:t>
      </w:r>
    </w:p>
    <w:p w:rsidR="00F35029" w:rsidRDefault="00F35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оставшихся без попечения родителей, лиц из числа детей-сирот</w:t>
      </w:r>
    </w:p>
    <w:p w:rsidR="00F35029" w:rsidRDefault="00F35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детей, оставшихся без попечения родителей</w:t>
      </w:r>
    </w:p>
    <w:p w:rsidR="00F35029" w:rsidRDefault="00F35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35029" w:rsidRDefault="00F35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1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Калининградской области</w:t>
      </w:r>
      <w:proofErr w:type="gramEnd"/>
    </w:p>
    <w:p w:rsidR="00F35029" w:rsidRDefault="00F35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21.01.2014 N 7)</w:t>
      </w:r>
    </w:p>
    <w:p w:rsidR="00F35029" w:rsidRDefault="00F35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35029" w:rsidRDefault="00F350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122"/>
      <w:bookmarkEnd w:id="6"/>
      <w:r>
        <w:rPr>
          <w:rFonts w:ascii="Calibri" w:hAnsi="Calibri" w:cs="Calibri"/>
        </w:rPr>
        <w:t>Глава 1. ОБЩИЕ ПОЛОЖЕНИЯ</w:t>
      </w:r>
    </w:p>
    <w:p w:rsidR="00F35029" w:rsidRDefault="00F35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35029" w:rsidRDefault="00F35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Настоящее Положение о межведомственной комиссии Калининградской области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 (далее - комиссия), определяет задачи, полномочия и порядок организации работы комиссии на территории Калининградской области.</w:t>
      </w:r>
    </w:p>
    <w:p w:rsidR="00F35029" w:rsidRDefault="00F35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Комиссия является уполномоченным органом по установлению факта невозможности проживания детей-сирот и детей, оставшихся без попечения родителей, лиц из числа детей-сирот и детей, оставшихся без попечения родителей, в ранее занимаемых ими жилых помещениях, нанимателями или членами семьи нанимателей по договорам социального найма либо собственниками которых они являются, уполномоченным органом по принятию решения о предоставлении жилых помещений детям-сиротам и детям, оставшимся без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попечения родителей, лицам из числа детей-сирот и детей, оставшихся без попечения родителей, уполномоченным органом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 которыми заключены договоры найма специализированных жилых помещений, содействия в преодолении трудной жизненной ситуации.</w:t>
      </w:r>
      <w:proofErr w:type="gramEnd"/>
    </w:p>
    <w:p w:rsidR="00F35029" w:rsidRDefault="00F35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В своей деятельности комиссия руководствуется </w:t>
      </w:r>
      <w:hyperlink r:id="rId12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Федерации, Жилищным </w:t>
      </w:r>
      <w:hyperlink r:id="rId13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Федерации, Федеральным </w:t>
      </w:r>
      <w:hyperlink r:id="rId1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дополнительных гарантиях по социальной поддержке детей-сирот и детей, оставшихся без попечения родителей", </w:t>
      </w:r>
      <w:hyperlink r:id="rId1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Калининградской области "Об обеспечении дополнительных гарантий по социальной поддержке детей-сирот и детей, оставшихся без попечения родителей", </w:t>
      </w:r>
      <w:hyperlink r:id="rId1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Калининградской области "О специализированном жилищном фонде Калининградской области", законами и иными нормативными правовыми актами Калининградской</w:t>
      </w:r>
      <w:proofErr w:type="gramEnd"/>
      <w:r>
        <w:rPr>
          <w:rFonts w:ascii="Calibri" w:hAnsi="Calibri" w:cs="Calibri"/>
        </w:rPr>
        <w:t xml:space="preserve"> области, а также настоящим Положением.</w:t>
      </w:r>
    </w:p>
    <w:p w:rsidR="00F35029" w:rsidRDefault="00F35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35029" w:rsidRDefault="00F350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128"/>
      <w:bookmarkEnd w:id="7"/>
      <w:r>
        <w:rPr>
          <w:rFonts w:ascii="Calibri" w:hAnsi="Calibri" w:cs="Calibri"/>
        </w:rPr>
        <w:t>Глава 2. ПОРЯДОК ОБРАЗОВАНИЯ КОМИССИИ</w:t>
      </w:r>
    </w:p>
    <w:p w:rsidR="00F35029" w:rsidRDefault="00F35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35029" w:rsidRDefault="00F35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Комиссия образовывается постановлением Правительства Калининградской области.</w:t>
      </w:r>
    </w:p>
    <w:p w:rsidR="00F35029" w:rsidRDefault="00F35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Состав комиссии утверждается постановлением Правительства Калининградской области.</w:t>
      </w:r>
    </w:p>
    <w:p w:rsidR="00F35029" w:rsidRDefault="00F35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Комиссию возглавляет председатель - заместитель председателя Правительства Калининградской области, который имеет одного заместителя.</w:t>
      </w:r>
    </w:p>
    <w:p w:rsidR="00F35029" w:rsidRDefault="00F35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6. В состав комиссии также входят представители Министерства образования Калининградской области, Министерства социальной политики Калининградской области, Министерства строительства Калининградской области, Министерства финансов Калининградской области, Агентства по имуществу Калининградской области и правового управления Правительства Калининградской области, а также представители Калининградской областной Думы и общественных организаций.</w:t>
      </w:r>
    </w:p>
    <w:p w:rsidR="00F35029" w:rsidRDefault="00F350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6 в ред. </w:t>
      </w:r>
      <w:hyperlink r:id="rId1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Калининградской области от 21.01.2014 N 7)</w:t>
      </w:r>
    </w:p>
    <w:p w:rsidR="00F35029" w:rsidRDefault="00F35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Число представителей Калининградской областной Думы и общественных организаций в комиссии составляет не менее одной четвертой от ее состава.</w:t>
      </w:r>
    </w:p>
    <w:p w:rsidR="00F35029" w:rsidRDefault="00F35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Состав комиссии формируется таким образом, чтобы была исключена возможность возникновения конфликта интересов, который мог бы повлиять на принимаемые комиссией решения.</w:t>
      </w:r>
    </w:p>
    <w:p w:rsidR="00F35029" w:rsidRDefault="00F35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Формой работы комиссии являются заседания.</w:t>
      </w:r>
    </w:p>
    <w:p w:rsidR="00F35029" w:rsidRDefault="00F35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член комиссии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F35029" w:rsidRDefault="00F35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35029" w:rsidRDefault="00F350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140"/>
      <w:bookmarkEnd w:id="8"/>
      <w:r>
        <w:rPr>
          <w:rFonts w:ascii="Calibri" w:hAnsi="Calibri" w:cs="Calibri"/>
        </w:rPr>
        <w:t>Глава 3. ОСНОВНЫЕ ЗАДАЧИ И ФУНКЦИИ КОМИССИИ</w:t>
      </w:r>
    </w:p>
    <w:p w:rsidR="00F35029" w:rsidRDefault="00F35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35029" w:rsidRDefault="00F35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Основными задачами комиссии являются:</w:t>
      </w:r>
    </w:p>
    <w:p w:rsidR="00F35029" w:rsidRDefault="00F35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установление факта возможности или невозможности проживания детей-сирот и детей, оставшихся без попечения родителей, лиц из числа детей-сирот и детей, оставшихся без попечения родителей, в ранее занимаемых ими жилых помещениях, нанимателями или членами семьи нанимателей по договорам социального найма либо собственниками которых они являются;</w:t>
      </w:r>
    </w:p>
    <w:p w:rsidR="00F35029" w:rsidRDefault="00F35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принятие решений о предоставлении детям-сиротам и детям, оставшимся без попечения родителей, лицам из числа детей-сирот и детей, оставшихся без попечения родителей, жилых помещений специализированного жилищного фонда Калининградской области;</w:t>
      </w:r>
    </w:p>
    <w:p w:rsidR="00F35029" w:rsidRDefault="00F35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3) выявление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которым по договорам найма специализированных жилых помещений были предоставлены жилые помещения, содействия в преодолении трудной жизненной ситуации.</w:t>
      </w:r>
      <w:proofErr w:type="gramEnd"/>
    </w:p>
    <w:p w:rsidR="00F35029" w:rsidRDefault="00F35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Для реализации поставленных задач комиссия:</w:t>
      </w:r>
    </w:p>
    <w:p w:rsidR="00F35029" w:rsidRDefault="00F35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1) рассматривает представленные законными представителями детей-сирот и детей, оставшихся без попечения родителей, детьми-сиротами и детьми, оставшимися без попечения родителей, признанными до достижения совершеннолетия полностью дееспособными (эмансипированными), лицами из числа детей-сирот и детей, оставшихся без попечения родителей, заявления и документы;</w:t>
      </w:r>
      <w:proofErr w:type="gramEnd"/>
    </w:p>
    <w:p w:rsidR="00F35029" w:rsidRDefault="00F35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 случае, если представленные документы не позволяют сделать вывод, комиссия привлекает специалистов в соответствующей сфере деятельности и изучает ситуацию на месте.</w:t>
      </w:r>
    </w:p>
    <w:p w:rsidR="00F35029" w:rsidRDefault="00F35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35029" w:rsidRDefault="00F350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9" w:name="Par150"/>
      <w:bookmarkEnd w:id="9"/>
      <w:r>
        <w:rPr>
          <w:rFonts w:ascii="Calibri" w:hAnsi="Calibri" w:cs="Calibri"/>
        </w:rPr>
        <w:t>Глава 4. ПОЛНОМОЧИЯ КОМИССИИ</w:t>
      </w:r>
    </w:p>
    <w:p w:rsidR="00F35029" w:rsidRDefault="00F35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35029" w:rsidRDefault="00F35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При осуществлении своих функций комиссия вправе:</w:t>
      </w:r>
    </w:p>
    <w:p w:rsidR="00F35029" w:rsidRDefault="00F35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запрашивать от исполнительных органов государственной власти Калининградской области, органов местного самоуправления Калининградской области сведения, необходимые для выполнения возложенных на комиссию задач;</w:t>
      </w:r>
    </w:p>
    <w:p w:rsidR="00F35029" w:rsidRDefault="00F35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заслушивать доклады и отчеты членов комиссии;</w:t>
      </w:r>
    </w:p>
    <w:p w:rsidR="00F35029" w:rsidRDefault="00F35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осуществлять выезды с привлечением специалистов в соответствующей сфере деятельности для изучения ситуации на месте.</w:t>
      </w:r>
    </w:p>
    <w:p w:rsidR="00F35029" w:rsidRDefault="00F35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35029" w:rsidRDefault="00F350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0" w:name="Par157"/>
      <w:bookmarkEnd w:id="10"/>
      <w:r>
        <w:rPr>
          <w:rFonts w:ascii="Calibri" w:hAnsi="Calibri" w:cs="Calibri"/>
        </w:rPr>
        <w:lastRenderedPageBreak/>
        <w:t>Глава 5. ОРГАНИЗАЦИЯ РАБОТЫ КОМИССИИ</w:t>
      </w:r>
    </w:p>
    <w:p w:rsidR="00F35029" w:rsidRDefault="00F35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35029" w:rsidRDefault="00F35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Заседания комиссии проводятся по мере необходимости, но не реже одного раза в месяц. План работы комиссии утверждается председателем комиссии на заседании комиссии.</w:t>
      </w:r>
    </w:p>
    <w:p w:rsidR="00F35029" w:rsidRDefault="00F35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Комиссия формируется в составе председателя комиссии, заместителя председателя комиссии, секретаря комиссии и иных членов комиссии.</w:t>
      </w:r>
    </w:p>
    <w:p w:rsidR="00F35029" w:rsidRDefault="00F35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 Секретарь комиссии не </w:t>
      </w:r>
      <w:proofErr w:type="gramStart"/>
      <w:r>
        <w:rPr>
          <w:rFonts w:ascii="Calibri" w:hAnsi="Calibri" w:cs="Calibri"/>
        </w:rPr>
        <w:t>позднее</w:t>
      </w:r>
      <w:proofErr w:type="gramEnd"/>
      <w:r>
        <w:rPr>
          <w:rFonts w:ascii="Calibri" w:hAnsi="Calibri" w:cs="Calibri"/>
        </w:rPr>
        <w:t xml:space="preserve"> чем за три дня до дня проведения заседания комиссии информирует членов комиссии о дате и времени проведения заседания.</w:t>
      </w:r>
    </w:p>
    <w:p w:rsidR="00F35029" w:rsidRDefault="00F35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Заседания комиссии проводятся председателем комиссии. При отсутствии председателя комиссии заседание комиссии проводит заместитель председателя комиссии.</w:t>
      </w:r>
    </w:p>
    <w:p w:rsidR="00F35029" w:rsidRDefault="00F35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Заседание комиссии считается правомочным, если на заседании комиссии присутствует не менее двух третей от ее состава.</w:t>
      </w:r>
    </w:p>
    <w:p w:rsidR="00F35029" w:rsidRDefault="00F35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Решение комиссии принимается открытым голосованием, простым большинством голосов от числа членов комиссии, участвующих в заседании. Если число голосов "за" при принятии решения равно числу голосов "против", то решающим является голос председателя комиссии. Секретарь комиссии права голоса не имеет.</w:t>
      </w:r>
    </w:p>
    <w:p w:rsidR="00F35029" w:rsidRDefault="00F35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На заседание комиссии могут быть приглашены представители органов опеки и попечительства, руководители учреждений для детей-сирот и детей, оставшихся без попечения родителей, иные заинтересованные лица.</w:t>
      </w:r>
    </w:p>
    <w:p w:rsidR="00F35029" w:rsidRDefault="00F35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На заседании комиссии ведется протокол, в котором указывается:</w:t>
      </w:r>
    </w:p>
    <w:p w:rsidR="00F35029" w:rsidRDefault="00F35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дата и номер протокола заседания комиссии;</w:t>
      </w:r>
    </w:p>
    <w:p w:rsidR="00F35029" w:rsidRDefault="00F35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количество членов комиссии, присутствующих на заседании;</w:t>
      </w:r>
    </w:p>
    <w:p w:rsidR="00F35029" w:rsidRDefault="00F35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краткое содержание рассматриваемых материалов, принятое по ним решение.</w:t>
      </w:r>
    </w:p>
    <w:p w:rsidR="00F35029" w:rsidRDefault="00F35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На основании протокола заседания комиссии секретарем комиссии оформляется решение, которое подписывается председателем комиссии (или его заместителем, председательствующим на заседании) и секретарем комиссии.</w:t>
      </w:r>
    </w:p>
    <w:p w:rsidR="00F35029" w:rsidRDefault="00F35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35029" w:rsidRDefault="00F350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1" w:name="Par172"/>
      <w:bookmarkEnd w:id="11"/>
      <w:r>
        <w:rPr>
          <w:rFonts w:ascii="Calibri" w:hAnsi="Calibri" w:cs="Calibri"/>
        </w:rPr>
        <w:t>Глава 6. ЗАКЛЮЧИТЕЛЬНЫЕ ПОЛОЖЕНИЯ</w:t>
      </w:r>
    </w:p>
    <w:p w:rsidR="00F35029" w:rsidRDefault="00F35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35029" w:rsidRDefault="00F35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Материально-техническое и информационное обеспечение деятельности комиссии осуществляет Министерство социальной политики Калининградской области.</w:t>
      </w:r>
    </w:p>
    <w:p w:rsidR="00F35029" w:rsidRDefault="00F350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23 в ред. </w:t>
      </w:r>
      <w:hyperlink r:id="rId1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Калининградской области от 21.01.2014 N 7)</w:t>
      </w:r>
    </w:p>
    <w:p w:rsidR="00F35029" w:rsidRDefault="00F35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 Документы, связанные с деятельностью комиссии, включаются в номенклатуру дел Министерства социальной политики Калининградской области и по истечении срока хранения сдаются в архив.</w:t>
      </w:r>
    </w:p>
    <w:p w:rsidR="00F35029" w:rsidRDefault="00F350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24 в ред. </w:t>
      </w:r>
      <w:hyperlink r:id="rId1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Калининградской области от 21.01.2014 N 7)</w:t>
      </w:r>
    </w:p>
    <w:p w:rsidR="00F35029" w:rsidRDefault="00F3502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35029" w:rsidRDefault="00F3502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35029" w:rsidRDefault="00F3502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444FA4" w:rsidRDefault="00444FA4"/>
    <w:sectPr w:rsidR="00444FA4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3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029"/>
    <w:rsid w:val="00444FA4"/>
    <w:rsid w:val="00F35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E46C9FB73189D293117701E9F4672B8B07C50E5234D0B83EB2FA3BB02EF43A682FD05254CB3AFA0D9E0B23y1H" TargetMode="External"/><Relationship Id="rId13" Type="http://schemas.openxmlformats.org/officeDocument/2006/relationships/hyperlink" Target="consultantplus://offline/ref=A5E46C9FB73189D29311690CFF9839228E0B980B5C34DFEB62EDA166E722y7H" TargetMode="External"/><Relationship Id="rId18" Type="http://schemas.openxmlformats.org/officeDocument/2006/relationships/hyperlink" Target="consultantplus://offline/ref=A5E46C9FB73189D293117701E9F4672B8B07C50E5133D0BF3CB2FA3BB02EF43A682FD05254CB3AFA0D9E0A23y7H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A5E46C9FB73189D293117701E9F4672B8B07C50E513DD1BE3BB2FA3BB02EF43A682FD05254CB3AFA0D9E0B23y1H" TargetMode="External"/><Relationship Id="rId12" Type="http://schemas.openxmlformats.org/officeDocument/2006/relationships/hyperlink" Target="consultantplus://offline/ref=A5E46C9FB73189D29311690CFF9839228D049C065F6388E933B8AF26y3H" TargetMode="External"/><Relationship Id="rId17" Type="http://schemas.openxmlformats.org/officeDocument/2006/relationships/hyperlink" Target="consultantplus://offline/ref=A5E46C9FB73189D293117701E9F4672B8B07C50E5133D0BF3CB2FA3BB02EF43A682FD05254CB3AFA0D9E0B23yF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5E46C9FB73189D293117701E9F4672B8B07C50E5234D2B438B2FA3BB02EF43A26y8H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5E46C9FB73189D293117701E9F4672B8B07C50E5133D0BF3CB2FA3BB02EF43A682FD05254CB3AFA0D9E0B23y1H" TargetMode="External"/><Relationship Id="rId11" Type="http://schemas.openxmlformats.org/officeDocument/2006/relationships/hyperlink" Target="consultantplus://offline/ref=A5E46C9FB73189D293117701E9F4672B8B07C50E5133D0BF3CB2FA3BB02EF43A682FD05254CB3AFA0D9E0B23yF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A5E46C9FB73189D293117701E9F4672B8B07C50E513CD0BC3BB2FA3BB02EF43A26y8H" TargetMode="External"/><Relationship Id="rId10" Type="http://schemas.openxmlformats.org/officeDocument/2006/relationships/hyperlink" Target="consultantplus://offline/ref=A5E46C9FB73189D293117701E9F4672B8B07C50E5234D0B83EB2FA3BB02EF43A682FD05254CB3AFA0D9E0B23y0H" TargetMode="External"/><Relationship Id="rId19" Type="http://schemas.openxmlformats.org/officeDocument/2006/relationships/hyperlink" Target="consultantplus://offline/ref=A5E46C9FB73189D293117701E9F4672B8B07C50E5133D0BF3CB2FA3BB02EF43A682FD05254CB3AFA0D9E0A23y6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5E46C9FB73189D293117701E9F4672B8B07C50E5234D2B438B2FA3BB02EF43A682FD05254CB3AFA0D9D0323y4H" TargetMode="External"/><Relationship Id="rId14" Type="http://schemas.openxmlformats.org/officeDocument/2006/relationships/hyperlink" Target="consultantplus://offline/ref=A5E46C9FB73189D29311690CFF9839228E0B98005537DFEB62EDA166E722y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2059</Words>
  <Characters>11739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Гагина</dc:creator>
  <cp:lastModifiedBy>Маргарита Гагина</cp:lastModifiedBy>
  <cp:revision>1</cp:revision>
  <dcterms:created xsi:type="dcterms:W3CDTF">2015-04-07T07:50:00Z</dcterms:created>
  <dcterms:modified xsi:type="dcterms:W3CDTF">2015-04-07T07:51:00Z</dcterms:modified>
</cp:coreProperties>
</file>